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981BE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  <w:t>Ultrasonic packing machine Application：</w:t>
      </w:r>
      <w:bookmarkStart w:id="0" w:name="_GoBack"/>
      <w:bookmarkEnd w:id="0"/>
    </w:p>
    <w:p w14:paraId="0B5A2DA8">
      <w:pPr>
        <w:keepNext w:val="0"/>
        <w:keepLines w:val="0"/>
        <w:widowControl/>
        <w:suppressLineNumbers w:val="0"/>
        <w:jc w:val="left"/>
      </w:pPr>
      <w:r>
        <w:rPr>
          <w:rFonts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1. It is composed of loading hopper, distributor, automatic cold sealing and cutting part, and control box as a whole </w:t>
      </w:r>
    </w:p>
    <w:p w14:paraId="0A6784E5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2.It is easy to operate, good in quality, safe and durable </w:t>
      </w:r>
    </w:p>
    <w:p w14:paraId="2664C872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3. chinese and Enalish display screen control system, only need to set the reauired parameters (filling amount, bag lenath,etc.) in the </w:t>
      </w:r>
    </w:p>
    <w:p w14:paraId="24FD1455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displayable setting unit, and the control system wil automaically optimize and match each action to achieve packaging speed </w:t>
      </w:r>
    </w:p>
    <w:p w14:paraId="689C8F6F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4.Excellent electronic color code control system can automatically and accurately track the cursor on the packaging film,so that the bag can </w:t>
      </w:r>
    </w:p>
    <w:p w14:paraId="350AFF76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obtain a complete and beautiful icon </w:t>
      </w:r>
    </w:p>
    <w:p w14:paraId="373547F7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5.The cuting knife is equipped with a control gear function, and you can choose to cut two or more bags at a time. The automatic packaging </w:t>
      </w:r>
    </w:p>
    <w:p w14:paraId="40BAAC69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machine can automatically complete the measurement, bag making, filing, sealing, cutting, counting,printing, etc. during the packaging </w:t>
      </w:r>
    </w:p>
    <w:p w14:paraId="360162DF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process. Work </w:t>
      </w:r>
    </w:p>
    <w:p w14:paraId="5E66553D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6.Stepping motor control, high precision, no need to adjust other parts to change the length of the bag, and accurate.Roller type sealing, the </w:t>
      </w:r>
    </w:p>
    <w:p w14:paraId="76DC632F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bag length can be adjusted arbitrarily and infinitely long </w:t>
      </w:r>
    </w:p>
    <w:p w14:paraId="17A81DD1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7.The contact area between the bag pulling wheel and the ultrasonic vibrator is smal, and the impact force is small, so </w:t>
      </w:r>
    </w:p>
    <w:p w14:paraId="431150EA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8. the damage to the ultrasonic wave is small, and the service life of the ultrasonic wave is longer </w:t>
      </w:r>
    </w:p>
    <w:p w14:paraId="40140A0B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9. The wrapping paper part adopts a self-weight motor pressing paper feeding structure, the feeding length of the wrapping paper is </w:t>
      </w:r>
    </w:p>
    <w:p w14:paraId="48684060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doubled, and the bag is made with a smooth edge </w:t>
      </w:r>
    </w:p>
    <w:p w14:paraId="6684E31A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10. The sealing form is ultrasonic cold sealing, which is suitable for packaging materials such as non-woven fabrics, nylonfilm, DuPont paper, </w:t>
      </w:r>
    </w:p>
    <w:p w14:paraId="23D679E3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>etc., and the sealing is neat, perfect and firm</w:t>
      </w:r>
    </w:p>
    <w:p w14:paraId="2F03C40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</w:p>
    <w:p w14:paraId="6241FE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28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2025-08-25T00:55:17Z</dcterms:created>
  <dc:creator>Admin</dc:creator>
  <cp:lastModifiedBy>PengLai Packing Machinery-Bill</cp:lastModifiedBy>
  <dcterms:modified xsi:type="dcterms:W3CDTF">2025-08-25T00:56:16Z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eyJoZGlkIjoiY2I5YjY0NDI5OWFlN2YzYjk4MDJkZWUwMTQxOTk1OWQiLCJ1c2VySWQiOiIxNTk2NzQ4NDQ0In0=</vt:lpwstr>
  </property>
  <property fmtid="{D5CDD505-2E9C-101B-9397-08002B2CF9AE}" pid="4" name="ICV">
    <vt:lpwstr>BD602ACD42C24EB0B9B312ED6B8AF8AA_12</vt:lpwstr>
  </property>
</Properties>
</file>